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66"/>
        <w:ind w:left="450" w:right="448"/>
        <w:jc w:val="center"/>
      </w:pPr>
      <w:r>
        <w:rPr/>
        <w:t>ВЫПИСКА</w:t>
      </w:r>
    </w:p>
    <w:p>
      <w:pPr>
        <w:pStyle w:val="BodyText"/>
        <w:spacing w:before="49"/>
        <w:ind w:left="450" w:right="448"/>
        <w:jc w:val="center"/>
      </w:pPr>
      <w:r>
        <w:rPr/>
        <w:t>из Единого государственного реестра юридических лиц</w:t>
      </w:r>
    </w:p>
    <w:p>
      <w:pPr>
        <w:pStyle w:val="BodyText"/>
        <w:rPr>
          <w:sz w:val="20"/>
        </w:rPr>
      </w:pPr>
    </w:p>
    <w:p>
      <w:pPr>
        <w:pStyle w:val="BodyText"/>
        <w:tabs>
          <w:tab w:pos="7777" w:val="left" w:leader="none"/>
          <w:tab w:pos="8395" w:val="left" w:leader="none"/>
        </w:tabs>
        <w:spacing w:line="258" w:lineRule="exact" w:before="219"/>
        <w:ind w:left="664"/>
      </w:pPr>
      <w:r>
        <w:rPr/>
        <w:t>10.09.2026</w:t>
        <w:tab/>
        <w:t>№</w:t>
        <w:tab/>
        <w:t>ЮЭ9965-26-</w:t>
      </w:r>
    </w:p>
    <w:p>
      <w:pPr>
        <w:pStyle w:val="BodyText"/>
        <w:spacing w:line="258" w:lineRule="exact"/>
        <w:ind w:left="8498"/>
      </w:pPr>
      <w:r>
        <w:rPr/>
        <w:pict>
          <v:shape style="position:absolute;margin-left:56.689999pt;margin-top:14.563691pt;width:109.1pt;height:.1pt;mso-position-horizontal-relative:page;mso-position-vertical-relative:paragraph;z-index:-251658240;mso-wrap-distance-left:0;mso-wrap-distance-right:0" coordorigin="1134,291" coordsize="2182,0" path="m1134,291l3315,291e" filled="false" stroked="true" strokeweight=".1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453.320007pt;margin-top:14.563691pt;width:99.2pt;height:.1pt;mso-position-horizontal-relative:page;mso-position-vertical-relative:paragraph;z-index:-251657216;mso-wrap-distance-left:0;mso-wrap-distance-right:0" coordorigin="9066,291" coordsize="1984,0" path="m9066,291l11050,291e" filled="false" stroked="true" strokeweight=".1pt" strokecolor="#000000">
            <v:path arrowok="t"/>
            <v:stroke dashstyle="solid"/>
            <w10:wrap type="topAndBottom"/>
          </v:shape>
        </w:pict>
      </w:r>
      <w:r>
        <w:rPr/>
        <w:t>178720687</w:t>
      </w:r>
    </w:p>
    <w:p>
      <w:pPr>
        <w:spacing w:before="0"/>
        <w:ind w:left="223" w:right="0" w:firstLine="0"/>
        <w:jc w:val="left"/>
        <w:rPr>
          <w:sz w:val="16"/>
        </w:rPr>
      </w:pPr>
      <w:r>
        <w:rPr>
          <w:sz w:val="16"/>
        </w:rPr>
        <w:t>дата формирования выписки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before="1"/>
        <w:ind w:left="153"/>
      </w:pPr>
      <w:r>
        <w:rPr/>
        <w:t>Настоящая выписка содержит сведения о юридическом лице</w:t>
      </w:r>
    </w:p>
    <w:p>
      <w:pPr>
        <w:pStyle w:val="BodyText"/>
        <w:spacing w:line="208" w:lineRule="auto" w:before="178"/>
        <w:ind w:left="454" w:right="448"/>
        <w:jc w:val="center"/>
      </w:pPr>
      <w:r>
        <w:rPr/>
        <w:pict>
          <v:shape style="position:absolute;margin-left:56.689999pt;margin-top:34.89669pt;width:495.8pt;height:.1pt;mso-position-horizontal-relative:page;mso-position-vertical-relative:paragraph;z-index:-251656192;mso-wrap-distance-left:0;mso-wrap-distance-right:0" coordorigin="1134,698" coordsize="9916,0" path="m1134,698l11050,698e" filled="false" stroked="true" strokeweight=".1pt" strokecolor="#000000">
            <v:path arrowok="t"/>
            <v:stroke dashstyle="solid"/>
            <w10:wrap type="topAndBottom"/>
          </v:shape>
        </w:pict>
      </w:r>
      <w:r>
        <w:rPr/>
        <w:t>ОБЩЕСТВО С ОГРАНИЧЕННОЙ ОТВЕТСТВЕННОСТЬЮ "ЦЕНТР ЛИМФОЛОГИИ И СОСУДИСТОГО ЗДОРОВЬЯ"</w:t>
      </w:r>
    </w:p>
    <w:p>
      <w:pPr>
        <w:spacing w:before="0"/>
        <w:ind w:left="452" w:right="448" w:firstLine="0"/>
        <w:jc w:val="center"/>
        <w:rPr>
          <w:sz w:val="16"/>
        </w:rPr>
      </w:pPr>
      <w:r>
        <w:rPr>
          <w:sz w:val="16"/>
        </w:rPr>
        <w:t>полное наименование юридического лица</w:t>
      </w:r>
    </w:p>
    <w:p>
      <w:pPr>
        <w:pStyle w:val="Title"/>
      </w:pPr>
      <w:r>
        <w:rPr/>
        <w:pict>
          <v:shape style="position:absolute;margin-left:217.440002pt;margin-top:16.204268pt;width:174.35pt;height:16.3500pt;mso-position-horizontal-relative:page;mso-position-vertical-relative:paragraph;z-index:25166233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</w:tblGrid>
                  <w:tr>
                    <w:trPr>
                      <w:trHeight w:val="320" w:hRule="atLeast"/>
                    </w:trPr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17.440002pt;margin-top:42.464268pt;width:134.15pt;height:16.3500pt;mso-position-horizontal-relative:page;mso-position-vertical-relative:paragraph;z-index:25166336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  <w:gridCol w:w="268"/>
                  </w:tblGrid>
                  <w:tr>
                    <w:trPr>
                      <w:trHeight w:val="320" w:hRule="atLeast"/>
                    </w:trPr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68" w:type="dxa"/>
                      </w:tcPr>
                      <w:p>
                        <w:pPr>
                          <w:pStyle w:val="TableParagraph"/>
                          <w:ind w:left="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ОГРН ИНН</w:t>
      </w:r>
    </w:p>
    <w:p>
      <w:pPr>
        <w:pStyle w:val="BodyText"/>
        <w:spacing w:before="154"/>
        <w:ind w:left="153"/>
      </w:pPr>
      <w:r>
        <w:rPr/>
        <w:t>включенные в Единый государственный реестр юридических лиц по состоянию на</w:t>
      </w:r>
    </w:p>
    <w:p>
      <w:pPr>
        <w:pStyle w:val="BodyText"/>
        <w:spacing w:before="10"/>
        <w:rPr>
          <w:sz w:val="13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0"/>
        <w:gridCol w:w="1738"/>
        <w:gridCol w:w="99"/>
        <w:gridCol w:w="1042"/>
      </w:tblGrid>
      <w:tr>
        <w:trPr>
          <w:trHeight w:val="296" w:hRule="atLeast"/>
        </w:trPr>
        <w:tc>
          <w:tcPr>
            <w:tcW w:w="95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66" w:lineRule="exact" w:before="0"/>
              <w:ind w:left="61" w:right="195"/>
              <w:jc w:val="center"/>
              <w:rPr>
                <w:sz w:val="24"/>
              </w:rPr>
            </w:pPr>
            <w:r>
              <w:rPr>
                <w:sz w:val="24"/>
              </w:rPr>
              <w:t>« 10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»</w:t>
            </w:r>
          </w:p>
        </w:tc>
        <w:tc>
          <w:tcPr>
            <w:tcW w:w="173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66" w:lineRule="exact" w:before="0"/>
              <w:ind w:left="165" w:right="410"/>
              <w:jc w:val="center"/>
              <w:rPr>
                <w:sz w:val="24"/>
              </w:rPr>
            </w:pPr>
            <w:r>
              <w:rPr>
                <w:sz w:val="24"/>
              </w:rPr>
              <w:t>сентября</w:t>
            </w:r>
          </w:p>
        </w:tc>
        <w:tc>
          <w:tcPr>
            <w:tcW w:w="99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104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66" w:lineRule="exact" w:before="0"/>
              <w:ind w:left="156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</w:tc>
      </w:tr>
      <w:tr>
        <w:trPr>
          <w:trHeight w:val="192" w:hRule="atLeast"/>
        </w:trPr>
        <w:tc>
          <w:tcPr>
            <w:tcW w:w="95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20" w:lineRule="exact" w:before="0"/>
              <w:ind w:left="108"/>
              <w:rPr>
                <w:sz w:val="2"/>
              </w:rPr>
            </w:pPr>
            <w:r>
              <w:rPr>
                <w:sz w:val="2"/>
              </w:rPr>
              <w:pict>
                <v:group style="width:24.8pt;height:.1pt;mso-position-horizontal-relative:char;mso-position-vertical-relative:line" coordorigin="0,0" coordsize="496,2">
                  <v:line style="position:absolute" from="0,1" to="496,1" stroked="true" strokeweight=".1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line="152" w:lineRule="exact" w:before="0"/>
              <w:ind w:left="61" w:right="295"/>
              <w:jc w:val="center"/>
              <w:rPr>
                <w:sz w:val="16"/>
              </w:rPr>
            </w:pPr>
            <w:r>
              <w:rPr>
                <w:sz w:val="16"/>
              </w:rPr>
              <w:t>число</w:t>
            </w:r>
          </w:p>
        </w:tc>
        <w:tc>
          <w:tcPr>
            <w:tcW w:w="173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64" w:lineRule="exact" w:before="8"/>
              <w:ind w:left="165" w:right="410"/>
              <w:jc w:val="center"/>
              <w:rPr>
                <w:sz w:val="16"/>
              </w:rPr>
            </w:pPr>
            <w:r>
              <w:rPr>
                <w:sz w:val="16"/>
              </w:rPr>
              <w:t>месяц прописью</w:t>
            </w:r>
          </w:p>
        </w:tc>
        <w:tc>
          <w:tcPr>
            <w:tcW w:w="99" w:type="dxa"/>
          </w:tcPr>
          <w:p>
            <w:pPr>
              <w:pStyle w:val="TableParagraph"/>
              <w:spacing w:before="0"/>
              <w:ind w:left="0"/>
              <w:rPr>
                <w:sz w:val="12"/>
              </w:rPr>
            </w:pPr>
          </w:p>
        </w:tc>
        <w:tc>
          <w:tcPr>
            <w:tcW w:w="104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64" w:lineRule="exact" w:before="8"/>
              <w:ind w:left="282"/>
              <w:rPr>
                <w:sz w:val="16"/>
              </w:rPr>
            </w:pPr>
            <w:r>
              <w:rPr>
                <w:sz w:val="16"/>
              </w:rPr>
              <w:t>год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tbl>
      <w:tblPr>
        <w:tblW w:w="0" w:type="auto"/>
        <w:jc w:val="left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4611"/>
        <w:gridCol w:w="4611"/>
      </w:tblGrid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611" w:type="dxa"/>
          </w:tcPr>
          <w:p>
            <w:pPr>
              <w:pStyle w:val="TableParagraph"/>
              <w:ind w:left="968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4611" w:type="dxa"/>
          </w:tcPr>
          <w:p>
            <w:pPr>
              <w:pStyle w:val="TableParagraph"/>
              <w:ind w:left="1222" w:right="1222"/>
              <w:jc w:val="center"/>
              <w:rPr>
                <w:sz w:val="24"/>
              </w:rPr>
            </w:pPr>
            <w:r>
              <w:rPr>
                <w:sz w:val="24"/>
              </w:rPr>
              <w:t>Значение показателя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11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11" w:type="dxa"/>
          </w:tcPr>
          <w:p>
            <w:pPr>
              <w:pStyle w:val="TableParagraph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28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</w:tr>
      <w:tr>
        <w:trPr>
          <w:trHeight w:val="104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Полное наименование на русском языке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ОБЩЕСТВО С ОГРАНИЧЕННОЙ ОТВЕТСТВЕННОСТЬЮ "ЦЕНТР ЛИМФОЛОГИИ И СОСУДИСТОГО ЗДОРОВЬЯ"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Сокращенное наименование на русском языке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1069"/>
              <w:rPr>
                <w:sz w:val="24"/>
              </w:rPr>
            </w:pPr>
            <w:r>
              <w:rPr>
                <w:sz w:val="24"/>
              </w:rPr>
              <w:t>ООО "ЦЕНТР ЛИМФОЛОГИИ И СОСУДИСТОГО ЗДОРОВЬЯ"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28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нахождения и адрес юридического лица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Место нахождения юридического лица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843"/>
              <w:rPr>
                <w:sz w:val="24"/>
              </w:rPr>
            </w:pPr>
            <w:r>
              <w:rPr>
                <w:sz w:val="24"/>
              </w:rPr>
              <w:t>РЕСПУБЛИКА БАШКОРТОСТАН, Г.О. ГОРОД УФА,</w:t>
            </w:r>
          </w:p>
          <w:p>
            <w:pPr>
              <w:pStyle w:val="TableParagraph"/>
              <w:spacing w:line="247" w:lineRule="exact" w:before="0"/>
              <w:rPr>
                <w:sz w:val="24"/>
              </w:rPr>
            </w:pPr>
            <w:r>
              <w:rPr>
                <w:sz w:val="24"/>
              </w:rPr>
              <w:t>Г. УФА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176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Адрес юридического лица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450052,</w:t>
            </w:r>
          </w:p>
          <w:p>
            <w:pPr>
              <w:pStyle w:val="TableParagraph"/>
              <w:spacing w:line="208" w:lineRule="auto" w:before="11"/>
              <w:ind w:right="843"/>
              <w:rPr>
                <w:sz w:val="24"/>
              </w:rPr>
            </w:pPr>
            <w:r>
              <w:rPr>
                <w:sz w:val="24"/>
              </w:rPr>
              <w:t>РЕСПУБЛИКА БАШКОРТОСТАН, Г.О. ГОРОД УФА,</w:t>
            </w:r>
          </w:p>
          <w:p>
            <w:pPr>
              <w:pStyle w:val="TableParagraph"/>
              <w:spacing w:line="229" w:lineRule="exact" w:before="0"/>
              <w:rPr>
                <w:sz w:val="24"/>
              </w:rPr>
            </w:pPr>
            <w:r>
              <w:rPr>
                <w:sz w:val="24"/>
              </w:rPr>
              <w:t>Г. УФА,</w:t>
            </w:r>
          </w:p>
          <w:p>
            <w:pPr>
              <w:pStyle w:val="TableParagraph"/>
              <w:spacing w:line="208" w:lineRule="auto" w:before="11"/>
              <w:ind w:right="3088"/>
              <w:rPr>
                <w:sz w:val="24"/>
              </w:rPr>
            </w:pPr>
            <w:r>
              <w:rPr>
                <w:sz w:val="24"/>
              </w:rPr>
              <w:t>УЛ. ГОГОЛЯ, Д. 74,</w:t>
            </w:r>
          </w:p>
          <w:p>
            <w:pPr>
              <w:pStyle w:val="TableParagraph"/>
              <w:spacing w:line="247" w:lineRule="exact" w:before="0"/>
              <w:rPr>
                <w:sz w:val="24"/>
              </w:rPr>
            </w:pPr>
            <w:r>
              <w:rPr>
                <w:sz w:val="24"/>
              </w:rPr>
              <w:t>ОФИС 1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</w:tbl>
    <w:p>
      <w:pPr>
        <w:spacing w:after="0" w:line="258" w:lineRule="exact"/>
        <w:rPr>
          <w:sz w:val="24"/>
        </w:rPr>
        <w:sectPr>
          <w:footerReference w:type="default" r:id="rId5"/>
          <w:type w:val="continuous"/>
          <w:pgSz w:w="11900" w:h="16840"/>
          <w:pgMar w:footer="663" w:top="800" w:bottom="860" w:left="1020" w:right="740"/>
          <w:pgNumType w:start="1"/>
        </w:sectPr>
      </w:pPr>
    </w:p>
    <w:tbl>
      <w:tblPr>
        <w:tblW w:w="0" w:type="auto"/>
        <w:jc w:val="left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4611"/>
        <w:gridCol w:w="4611"/>
      </w:tblGrid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30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Адрес электронной почты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hyperlink r:id="rId6">
              <w:r>
                <w:rPr>
                  <w:sz w:val="24"/>
                </w:rPr>
                <w:t>LYMPH-CLINIC@YANDEX.RU</w:t>
              </w:r>
            </w:hyperlink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30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регистрации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Способ образования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 юридического лица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ОГРН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регистрации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696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регистрирующем органе по месту нахождения юридического лица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регистрирующего органа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12"/>
              <w:jc w:val="both"/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 39 по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Республике Башкортостан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Адрес регистрирующего органа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232"/>
              <w:rPr>
                <w:sz w:val="24"/>
              </w:rPr>
            </w:pPr>
            <w:r>
              <w:rPr>
                <w:sz w:val="24"/>
              </w:rPr>
              <w:t>450076, Республика Башкортостан, г.Уфа, ул Красина, д.52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line="208" w:lineRule="auto" w:before="42"/>
              <w:ind w:left="4690" w:hanging="4559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лице, имеющем право без доверенности действовать от имени юридического лица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Учредительным документом юридического лица предусмотрено, что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лица, имеющие право выступать от имени юридического лица, действуют независимо друг от друга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сведений о данном лице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597"/>
              <w:rPr>
                <w:sz w:val="24"/>
              </w:rPr>
            </w:pPr>
            <w:r>
              <w:rPr>
                <w:sz w:val="24"/>
              </w:rPr>
              <w:t>Фамилия Имя Отчество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2912"/>
              <w:rPr>
                <w:sz w:val="24"/>
              </w:rPr>
            </w:pPr>
            <w:r>
              <w:rPr>
                <w:sz w:val="24"/>
              </w:rPr>
              <w:t>САГАТДИНОВ ТИМУР ШАМИЛЕВИЧ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027318121210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15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Учредительным документом юридического лица предусмотрено, что полномочия выступать от имени юридического лица предоставлены нескольким лицам, действующим совместно или независимо друг от друга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Лицо действует независимо от других лиц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</w:tbl>
    <w:p>
      <w:pPr>
        <w:spacing w:after="0" w:line="258" w:lineRule="exact"/>
        <w:rPr>
          <w:sz w:val="24"/>
        </w:rPr>
        <w:sectPr>
          <w:pgSz w:w="11900" w:h="16840"/>
          <w:pgMar w:header="0" w:footer="663" w:top="840" w:bottom="860" w:left="1020" w:right="740"/>
        </w:sectPr>
      </w:pPr>
    </w:p>
    <w:tbl>
      <w:tblPr>
        <w:tblW w:w="0" w:type="auto"/>
        <w:jc w:val="left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4611"/>
        <w:gridCol w:w="4611"/>
      </w:tblGrid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мужской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Гражданство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гражданин Российской Федерации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37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об уставном капитале / складочном капитале / уставном фонде / паевом фонде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УСТАВНЫЙ КАПИТАЛ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Размер (в рублях)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10000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31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об участниках / учредителях юридического лица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сведений о данном лице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597"/>
              <w:rPr>
                <w:sz w:val="24"/>
              </w:rPr>
            </w:pPr>
            <w:r>
              <w:rPr>
                <w:sz w:val="24"/>
              </w:rPr>
              <w:t>Фамилия Имя Отчество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2720"/>
              <w:rPr>
                <w:sz w:val="24"/>
              </w:rPr>
            </w:pPr>
            <w:r>
              <w:rPr>
                <w:sz w:val="24"/>
              </w:rPr>
              <w:t>НУГУМАНОВА ЭЛЬЗА ФИДАИЛЬЕВНА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027618390711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женский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Гражданство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гражданин Российской Федерации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Номинальная стоимость доли (в рублях)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Размер доли (в процентах)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сведений о данном лице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597"/>
              <w:rPr>
                <w:sz w:val="24"/>
              </w:rPr>
            </w:pPr>
            <w:r>
              <w:rPr>
                <w:sz w:val="24"/>
              </w:rPr>
              <w:t>Фамилия Имя Отчество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2912"/>
              <w:rPr>
                <w:sz w:val="24"/>
              </w:rPr>
            </w:pPr>
            <w:r>
              <w:rPr>
                <w:sz w:val="24"/>
              </w:rPr>
              <w:t>САГАТДИНОВ ТИМУР ШАМИЛЕВИЧ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027318121210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Пол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мужской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0" w:footer="663" w:top="840" w:bottom="860" w:left="1020" w:right="740"/>
        </w:sectPr>
      </w:pPr>
    </w:p>
    <w:tbl>
      <w:tblPr>
        <w:tblW w:w="0" w:type="auto"/>
        <w:jc w:val="left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4611"/>
        <w:gridCol w:w="4611"/>
      </w:tblGrid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Гражданство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гражданин Российской Федерации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Номинальная стоимость доли (в рублях)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5000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Размер доли (в процентах)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30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об учете в налоговом органе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ИНН юридического лица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0274399820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КПП юридического лица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027401001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714"/>
              <w:rPr>
                <w:sz w:val="24"/>
              </w:rPr>
            </w:pPr>
            <w:r>
              <w:rPr>
                <w:sz w:val="24"/>
              </w:rPr>
              <w:t>Дата постановки на учет в налоговом органе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104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57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Сведения о налоговом органе, в котором юридическое лицо состоит (для юридических лиц, прекративших деятельность - состояло) на учете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12"/>
              <w:jc w:val="both"/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 40 по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Республике Башкортостан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2260200076431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line="208" w:lineRule="auto" w:before="42"/>
              <w:ind w:left="3466" w:hanging="2694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регистрации в качестве страхователя в территориальном органе Социального фонда России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59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Регистрационный номер страхователя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1400743744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постановки на учет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16.02.2026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93"/>
              <w:rPr>
                <w:sz w:val="24"/>
              </w:rPr>
            </w:pPr>
            <w:r>
              <w:rPr>
                <w:sz w:val="24"/>
              </w:rPr>
              <w:t>Наименование территориального органа Социального Фонда России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37"/>
              <w:rPr>
                <w:sz w:val="24"/>
              </w:rPr>
            </w:pPr>
            <w:r>
              <w:rPr>
                <w:sz w:val="24"/>
              </w:rPr>
              <w:t>Отделение Фонда пенсионного и социального страхования Российской Федерации по Республике Башкортостан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2260200080083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17.02.2026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line="208" w:lineRule="auto" w:before="42"/>
              <w:ind w:left="3012" w:hanging="2758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видах экономической деятельности по Общероссийскому классификатору видов экономической деятельности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27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заявительного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типа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27" w:right="17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Сведения об основном виде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i/>
                <w:sz w:val="24"/>
              </w:rPr>
              <w:t>деятельности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9222" w:type="dxa"/>
            <w:gridSpan w:val="2"/>
          </w:tcPr>
          <w:p>
            <w:pPr>
              <w:pStyle w:val="TableParagraph"/>
              <w:ind w:left="2659" w:right="2656"/>
              <w:jc w:val="center"/>
              <w:rPr>
                <w:sz w:val="24"/>
              </w:rPr>
            </w:pPr>
            <w:r>
              <w:rPr>
                <w:sz w:val="24"/>
              </w:rPr>
              <w:t>(ОКВЭД ОК 029-2014 (КДЕС Ред. 2))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86.21 Общая врачебная практика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27" w:right="17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Сведения о дополнительных видах деятельности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9222" w:type="dxa"/>
            <w:gridSpan w:val="2"/>
          </w:tcPr>
          <w:p>
            <w:pPr>
              <w:pStyle w:val="TableParagraph"/>
              <w:ind w:left="2659" w:right="2656"/>
              <w:jc w:val="center"/>
              <w:rPr>
                <w:sz w:val="24"/>
              </w:rPr>
            </w:pPr>
            <w:r>
              <w:rPr>
                <w:sz w:val="24"/>
              </w:rPr>
              <w:t>(ОКВЭД ОК 029-2014 (КДЕС Ред. 2))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>
        <w:trPr>
          <w:trHeight w:val="104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47.74 Торговля розничная изделиями, применяемыми в медицинских целях, ортопедическими изделиями в специализированных магазинах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</w:tbl>
    <w:p>
      <w:pPr>
        <w:spacing w:after="0" w:line="258" w:lineRule="exact"/>
        <w:rPr>
          <w:sz w:val="24"/>
        </w:rPr>
        <w:sectPr>
          <w:pgSz w:w="11900" w:h="16840"/>
          <w:pgMar w:header="0" w:footer="663" w:top="840" w:bottom="860" w:left="1020" w:right="740"/>
        </w:sectPr>
      </w:pPr>
    </w:p>
    <w:tbl>
      <w:tblPr>
        <w:tblW w:w="0" w:type="auto"/>
        <w:jc w:val="left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4611"/>
        <w:gridCol w:w="4611"/>
      </w:tblGrid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67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47.78 Торговля розничная прочая в специализированных магазинах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168"/>
              <w:rPr>
                <w:sz w:val="24"/>
              </w:rPr>
            </w:pPr>
            <w:r>
              <w:rPr>
                <w:sz w:val="24"/>
              </w:rPr>
              <w:t>47.91 Торговля розничная по почте или по информационно-коммуникационной сети Интернет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56.30 Подача напитков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232"/>
              <w:rPr>
                <w:sz w:val="24"/>
              </w:rPr>
            </w:pPr>
            <w:r>
              <w:rPr>
                <w:sz w:val="24"/>
              </w:rPr>
              <w:t>68.20 Аренда и управление собственным или арендованным недвижимым имуществом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77.29 Прокат и аренда прочих предметов личного пользования и хозяйственно- бытового назначения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86.10 Деятельность больничных организаций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86.22 Специальная врачебная практика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400"/>
              <w:rPr>
                <w:sz w:val="24"/>
              </w:rPr>
            </w:pPr>
            <w:r>
              <w:rPr>
                <w:sz w:val="24"/>
              </w:rPr>
              <w:t>86.90 Деятельность в области медицины прочая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82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30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Код и наименование вида деятельности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85"/>
              <w:rPr>
                <w:sz w:val="24"/>
              </w:rPr>
            </w:pPr>
            <w:r>
              <w:rPr>
                <w:sz w:val="24"/>
              </w:rPr>
              <w:t>96.09 Предоставление прочих персональных услуг, не включенных в другие группировки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84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1730" w:right="17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лицензиях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32"/>
              <w:rPr>
                <w:sz w:val="24"/>
              </w:rPr>
            </w:pPr>
            <w:r>
              <w:rPr>
                <w:sz w:val="24"/>
              </w:rPr>
              <w:t>Номер лицензии, присвоенный в Едином реестре учета лицензий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Л041-01170-02/05892737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0" w:footer="663" w:top="840" w:bottom="860" w:left="1020" w:right="740"/>
        </w:sectPr>
      </w:pPr>
    </w:p>
    <w:tbl>
      <w:tblPr>
        <w:tblW w:w="0" w:type="auto"/>
        <w:jc w:val="left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4611"/>
        <w:gridCol w:w="4611"/>
      </w:tblGrid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лицензии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06.08.2026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87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начала действия лицензии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06.08.2026</w:t>
            </w:r>
          </w:p>
        </w:tc>
      </w:tr>
      <w:tr>
        <w:trPr>
          <w:trHeight w:val="176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88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Наименование лицензируемого вида деятельности, на который выдана лицензия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232"/>
              <w:rPr>
                <w:sz w:val="24"/>
              </w:rPr>
            </w:pPr>
            <w:r>
              <w:rPr>
                <w:sz w:val="24"/>
              </w:rPr>
              <w:t>Лицензирование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лицензирующего органа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МИНИСТЕРСТВО ЗДРАВООХРАНЕНИЯ РЕСПУБЛИКИ БАШКОРТОСТАН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ГРН и дата внесения в ЕГРЮЛ записи, содержащей указанные сведения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2260201158138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08.08.2026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 о записях, внесенных в Единый государственный реестр юридических лиц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Причина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Создание юридического лица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ГРН и дата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1260200003337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47"/>
              <w:rPr>
                <w:sz w:val="24"/>
              </w:rPr>
            </w:pPr>
            <w:r>
              <w:rPr>
                <w:sz w:val="24"/>
              </w:rPr>
              <w:t>Наименование регистрирующего органа, которым запись внесена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12"/>
              <w:jc w:val="both"/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 39 по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Республике Башкортостан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9222" w:type="dxa"/>
            <w:gridSpan w:val="2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Сведения о документах, представленных при внесении записи в ЕГРЮЛ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94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Р11001 ЗАЯВЛЕНИЕ О СОЗДАНИИ ЮЛ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761"/>
              <w:rPr>
                <w:sz w:val="24"/>
              </w:rPr>
            </w:pPr>
            <w:r>
              <w:rPr>
                <w:sz w:val="24"/>
              </w:rPr>
              <w:t>ДОКУМЕНТ ОБ ОПЛАТЕ ГОСУДАРСТВЕННОЙ ПОШЛИНЫ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97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Номер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206325820412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98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221"/>
              <w:jc w:val="right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Номер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z w:val="24"/>
              </w:rPr>
              <w:t>101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28.01.2026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ДОГОВОР ОБ УЧРЕЖДЕНИИ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z w:val="24"/>
              </w:rPr>
              <w:t>103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28.01.2026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z w:val="24"/>
              </w:rPr>
              <w:t>104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УСТАВ ЮЛ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28.01.2026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z w:val="24"/>
              </w:rPr>
              <w:t>106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48"/>
              <w:rPr>
                <w:sz w:val="24"/>
              </w:rPr>
            </w:pPr>
            <w:r>
              <w:rPr>
                <w:sz w:val="24"/>
              </w:rPr>
              <w:t>ГАРАНТИЙНОЕ ПИСЬМО/ВЫПИСКА ИЗ ЕГРН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z w:val="24"/>
              </w:rPr>
              <w:t>107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81"/>
              <w:rPr>
                <w:sz w:val="24"/>
              </w:rPr>
            </w:pPr>
            <w:r>
              <w:rPr>
                <w:sz w:val="24"/>
              </w:rPr>
              <w:t>26.2-1 УВЕДОМЛЕНИЕ О ПЕРЕХОДЕ НА УПРОЩЕННУЮ СИСТЕМУ НАЛОГООБЛОЖЕНИЯ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0" w:right="161"/>
              <w:jc w:val="right"/>
              <w:rPr>
                <w:sz w:val="24"/>
              </w:rPr>
            </w:pPr>
            <w:r>
              <w:rPr>
                <w:sz w:val="24"/>
              </w:rPr>
              <w:t>108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29.01.2026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0" w:footer="663" w:top="840" w:bottom="860" w:left="1020" w:right="740"/>
        </w:sectPr>
      </w:pPr>
    </w:p>
    <w:tbl>
      <w:tblPr>
        <w:tblW w:w="0" w:type="auto"/>
        <w:jc w:val="left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4611"/>
        <w:gridCol w:w="4611"/>
      </w:tblGrid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96"/>
              <w:rPr>
                <w:sz w:val="24"/>
              </w:rPr>
            </w:pPr>
            <w:r>
              <w:rPr>
                <w:sz w:val="24"/>
              </w:rPr>
              <w:t>ДОКУМЕНТ, ПОДТВЕРЖДАЮЩИЙ ЛИЧНОЕ ПРИСУТСТВИЕ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96"/>
              <w:rPr>
                <w:sz w:val="24"/>
              </w:rPr>
            </w:pPr>
            <w:r>
              <w:rPr>
                <w:sz w:val="24"/>
              </w:rPr>
              <w:t>ДОКУМЕНТ, ПОДТВЕРЖДАЮЩИЙ ЛИЧНОЕ ПРИСУТСТВИЕ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ПОЯСНЕНИЕ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10.02.2026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113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ПОЯСНЕНИЕ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114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Причина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486"/>
              <w:rPr>
                <w:sz w:val="24"/>
              </w:rPr>
            </w:pPr>
            <w:r>
              <w:rPr>
                <w:sz w:val="24"/>
              </w:rPr>
              <w:t>Представление сведений об учете юридического лица в налоговом органе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116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ГРН и дата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2260200076431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13.02.2026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117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47"/>
              <w:rPr>
                <w:sz w:val="24"/>
              </w:rPr>
            </w:pPr>
            <w:r>
              <w:rPr>
                <w:sz w:val="24"/>
              </w:rPr>
              <w:t>Наименование регистрирующего органа, которым запись внесена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12"/>
              <w:jc w:val="both"/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 39 по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Республике Башкортостан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>
        <w:trPr>
          <w:trHeight w:val="128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118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Причина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7"/>
              <w:rPr>
                <w:sz w:val="24"/>
              </w:rPr>
            </w:pPr>
            <w:r>
              <w:rPr>
                <w:sz w:val="24"/>
              </w:rPr>
              <w:t>Представление сведений о регистрации юридического лица в качестве страхователя в Социальном фонде Российской Федерации (обязательное пенсионное страхование)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119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ГРН и дата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2260200080083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17.02.2026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47"/>
              <w:rPr>
                <w:sz w:val="24"/>
              </w:rPr>
            </w:pPr>
            <w:r>
              <w:rPr>
                <w:sz w:val="24"/>
              </w:rPr>
              <w:t>Наименование регистрирующего органа, которым запись внесена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12"/>
              <w:jc w:val="both"/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 39 по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Республике Башкортостан</w:t>
            </w:r>
          </w:p>
        </w:tc>
      </w:tr>
      <w:tr>
        <w:trPr>
          <w:trHeight w:val="315" w:hRule="atLeast"/>
        </w:trPr>
        <w:tc>
          <w:tcPr>
            <w:tcW w:w="9916" w:type="dxa"/>
            <w:gridSpan w:val="3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</w:tc>
        <w:tc>
          <w:tcPr>
            <w:tcW w:w="9222" w:type="dxa"/>
            <w:gridSpan w:val="2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Сведения о документах, представленных при внесении записи в ЕГРЮЛ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121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Наименование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Сведения о регистрации ЮЛ по ОПС</w:t>
            </w:r>
          </w:p>
        </w:tc>
      </w:tr>
      <w:tr>
        <w:trPr>
          <w:trHeight w:val="32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122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Дата документа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17.02.2026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Причина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Представление сведений о регистрации физического лица по месту жительства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124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ГРН и дата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2260200549310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10.04.2026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47"/>
              <w:rPr>
                <w:sz w:val="24"/>
              </w:rPr>
            </w:pPr>
            <w:r>
              <w:rPr>
                <w:sz w:val="24"/>
              </w:rPr>
              <w:t>Наименование регистрирующего органа, которым запись внесена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12"/>
              <w:jc w:val="both"/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 39 по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Республике Башкортостан</w:t>
            </w:r>
          </w:p>
        </w:tc>
      </w:tr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126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Причина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rPr>
                <w:sz w:val="24"/>
              </w:rPr>
            </w:pPr>
            <w:r>
              <w:rPr>
                <w:sz w:val="24"/>
              </w:rPr>
              <w:t>Представление сведений о регистрации физического лица по месту жительства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127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ГРН и дата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2260200549321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10.04.2026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128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47"/>
              <w:rPr>
                <w:sz w:val="24"/>
              </w:rPr>
            </w:pPr>
            <w:r>
              <w:rPr>
                <w:sz w:val="24"/>
              </w:rPr>
              <w:t>Наименование регистрирующего органа, которым запись внесена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12"/>
              <w:jc w:val="both"/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 39 по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Республике Башкортостан</w:t>
            </w:r>
          </w:p>
        </w:tc>
      </w:tr>
    </w:tbl>
    <w:p>
      <w:pPr>
        <w:spacing w:after="0" w:line="208" w:lineRule="auto"/>
        <w:jc w:val="both"/>
        <w:rPr>
          <w:sz w:val="24"/>
        </w:rPr>
        <w:sectPr>
          <w:pgSz w:w="11900" w:h="16840"/>
          <w:pgMar w:header="0" w:footer="663" w:top="840" w:bottom="860" w:left="1020" w:right="740"/>
        </w:sectPr>
      </w:pPr>
    </w:p>
    <w:tbl>
      <w:tblPr>
        <w:tblW w:w="0" w:type="auto"/>
        <w:jc w:val="left"/>
        <w:tblInd w:w="1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4611"/>
        <w:gridCol w:w="4611"/>
      </w:tblGrid>
      <w:tr>
        <w:trPr>
          <w:trHeight w:val="320" w:hRule="atLeast"/>
        </w:trPr>
        <w:tc>
          <w:tcPr>
            <w:tcW w:w="9916" w:type="dxa"/>
            <w:gridSpan w:val="3"/>
          </w:tcPr>
          <w:p>
            <w:pPr>
              <w:pStyle w:val="TableParagraph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129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Причина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20"/>
              <w:rPr>
                <w:sz w:val="24"/>
              </w:rPr>
            </w:pPr>
            <w:r>
              <w:rPr>
                <w:sz w:val="24"/>
              </w:rPr>
              <w:t>Представление лицензирующим органом сведений о предоставлении лицензии</w:t>
            </w:r>
          </w:p>
        </w:tc>
      </w:tr>
      <w:tr>
        <w:trPr>
          <w:trHeight w:val="56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4611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ГРН и дата внесения записи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2260201158138</w:t>
            </w:r>
          </w:p>
          <w:p>
            <w:pPr>
              <w:pStyle w:val="TableParagraph"/>
              <w:spacing w:line="258" w:lineRule="exact" w:before="0"/>
              <w:rPr>
                <w:sz w:val="24"/>
              </w:rPr>
            </w:pPr>
            <w:r>
              <w:rPr>
                <w:sz w:val="24"/>
              </w:rPr>
              <w:t>08.08.2026</w:t>
            </w:r>
          </w:p>
        </w:tc>
      </w:tr>
      <w:tr>
        <w:trPr>
          <w:trHeight w:val="800" w:hRule="atLeast"/>
        </w:trPr>
        <w:tc>
          <w:tcPr>
            <w:tcW w:w="694" w:type="dxa"/>
          </w:tcPr>
          <w:p>
            <w:pPr>
              <w:pStyle w:val="TableParagraph"/>
              <w:ind w:left="19" w:right="17"/>
              <w:jc w:val="center"/>
              <w:rPr>
                <w:sz w:val="24"/>
              </w:rPr>
            </w:pPr>
            <w:r>
              <w:rPr>
                <w:sz w:val="24"/>
              </w:rPr>
              <w:t>131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347"/>
              <w:rPr>
                <w:sz w:val="24"/>
              </w:rPr>
            </w:pPr>
            <w:r>
              <w:rPr>
                <w:sz w:val="24"/>
              </w:rPr>
              <w:t>Наименование регистрирующего органа, которым запись внесена в ЕГРЮЛ</w:t>
            </w:r>
          </w:p>
        </w:tc>
        <w:tc>
          <w:tcPr>
            <w:tcW w:w="4611" w:type="dxa"/>
          </w:tcPr>
          <w:p>
            <w:pPr>
              <w:pStyle w:val="TableParagraph"/>
              <w:spacing w:line="208" w:lineRule="auto" w:before="42"/>
              <w:ind w:right="512"/>
              <w:jc w:val="both"/>
              <w:rPr>
                <w:sz w:val="24"/>
              </w:rPr>
            </w:pPr>
            <w:r>
              <w:rPr>
                <w:sz w:val="24"/>
              </w:rPr>
              <w:t>Межрайонная инспекция Федеральной налоговой службы № 39 по</w:t>
            </w:r>
            <w:r>
              <w:rPr>
                <w:spacing w:val="-26"/>
                <w:sz w:val="24"/>
              </w:rPr>
              <w:t> </w:t>
            </w:r>
            <w:r>
              <w:rPr>
                <w:sz w:val="24"/>
              </w:rPr>
              <w:t>Республике Башкортостан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9"/>
        <w:ind w:left="153"/>
      </w:pPr>
      <w:r>
        <w:rPr/>
        <w:pict>
          <v:group style="position:absolute;margin-left:200pt;margin-top:-143.096603pt;width:199.3pt;height:90pt;mso-position-horizontal-relative:page;mso-position-vertical-relative:paragraph;z-index:-253707264" coordorigin="4000,-2862" coordsize="3986,1800">
            <v:shape style="position:absolute;left:4000;top:-2862;width:3986;height:1800" type="#_x0000_t75" stroked="false">
              <v:imagedata r:id="rId7" o:title=""/>
            </v:shape>
            <v:shape style="position:absolute;left:4000;top:-2862;width:3986;height:1800" type="#_x0000_t202" filled="false" stroked="false">
              <v:textbox inset="0,0,0,0">
                <w:txbxContent>
                  <w:p>
                    <w:pPr>
                      <w:spacing w:line="240" w:lineRule="auto" w:before="1"/>
                      <w:rPr>
                        <w:sz w:val="17"/>
                      </w:rPr>
                    </w:pPr>
                  </w:p>
                  <w:p>
                    <w:pPr>
                      <w:spacing w:line="297" w:lineRule="auto" w:before="0"/>
                      <w:ind w:left="1199" w:right="399" w:firstLine="428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color w:val="3B2CBE"/>
                        <w:sz w:val="12"/>
                      </w:rPr>
                      <w:t>ДОКУМЕНТ ПОДПИСАН УСИЛЕННОЙ КВАЛИФИЦИРОВАННОЙ</w:t>
                    </w:r>
                  </w:p>
                  <w:p>
                    <w:pPr>
                      <w:spacing w:before="0"/>
                      <w:ind w:left="1499" w:right="0" w:firstLine="0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color w:val="3B2CBE"/>
                        <w:sz w:val="12"/>
                      </w:rPr>
                      <w:t>ЭЛЕКТРОННОЙ ПОДПИСЬЮ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12"/>
                      </w:rPr>
                    </w:pPr>
                  </w:p>
                  <w:p>
                    <w:pPr>
                      <w:spacing w:line="240" w:lineRule="auto" w:before="8"/>
                      <w:rPr>
                        <w:b/>
                        <w:sz w:val="12"/>
                      </w:rPr>
                    </w:pPr>
                  </w:p>
                  <w:p>
                    <w:pPr>
                      <w:spacing w:before="0"/>
                      <w:ind w:left="222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4040B3"/>
                        <w:w w:val="105"/>
                        <w:sz w:val="10"/>
                      </w:rPr>
                      <w:t>Сертификат: 94014303476037328008046268343469046677</w:t>
                    </w:r>
                  </w:p>
                  <w:p>
                    <w:pPr>
                      <w:spacing w:line="321" w:lineRule="auto" w:before="39"/>
                      <w:ind w:left="222" w:right="399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4040B3"/>
                        <w:w w:val="105"/>
                        <w:sz w:val="10"/>
                      </w:rPr>
                      <w:t>Владелец: МЕЖРЕГИОНАЛЬНАЯ ИНСПЕКЦИЯ ФЕДЕРАЛЬНОЙ </w:t>
                    </w:r>
                    <w:r>
                      <w:rPr>
                        <w:b/>
                        <w:color w:val="4040B3"/>
                        <w:sz w:val="10"/>
                      </w:rPr>
                      <w:t>НАЛОГОВОЙ СЛУЖБЫ ПО ЦЕНТРАЛИЗОВАННОЙ ОБРАБОТКЕ </w:t>
                    </w:r>
                    <w:r>
                      <w:rPr>
                        <w:b/>
                        <w:color w:val="4040B3"/>
                        <w:w w:val="105"/>
                        <w:sz w:val="10"/>
                      </w:rPr>
                      <w:t>ДАННЫХ</w:t>
                    </w:r>
                  </w:p>
                  <w:p>
                    <w:pPr>
                      <w:spacing w:before="1"/>
                      <w:ind w:left="222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4040B3"/>
                        <w:w w:val="105"/>
                        <w:sz w:val="10"/>
                      </w:rPr>
                      <w:t>Действителен: с 07.05.2026 по 31.07.2027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Выписка сформирована на сайте ФНС России по адресу https://egrul.nalog.ru</w:t>
      </w:r>
    </w:p>
    <w:sectPr>
      <w:pgSz w:w="11900" w:h="16840"/>
      <w:pgMar w:header="0" w:footer="663" w:top="840" w:bottom="860" w:left="102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689999pt;margin-top:793.871094pt;width:71.2pt;height:18.9pt;mso-position-horizontal-relative:page;mso-position-vertical-relative:page;z-index:-253714432" type="#_x0000_t202" filled="false" stroked="false">
          <v:textbox inset="0,0,0,0">
            <w:txbxContent>
              <w:p>
                <w:pPr>
                  <w:spacing w:line="208" w:lineRule="auto" w:before="32"/>
                  <w:ind w:left="20" w:right="-3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Выписка из ЕГРЮЛ 10.09.2026 13:29</w:t>
                </w:r>
              </w:p>
            </w:txbxContent>
          </v:textbox>
          <w10:wrap type="none"/>
        </v:shape>
      </w:pict>
    </w:r>
    <w:r>
      <w:rPr/>
      <w:pict>
        <v:shape style="position:absolute;margin-left:266.269989pt;margin-top:801.871094pt;width:76.650pt;height:10.9pt;mso-position-horizontal-relative:page;mso-position-vertical-relative:page;z-index:-25371340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ОГРН 1260200003337</w:t>
                </w:r>
              </w:p>
            </w:txbxContent>
          </v:textbox>
          <w10:wrap type="none"/>
        </v:shape>
      </w:pict>
    </w:r>
    <w:r>
      <w:rPr/>
      <w:pict>
        <v:shape style="position:absolute;margin-left:501.290009pt;margin-top:801.871094pt;width:56.2pt;height:10.9pt;mso-position-horizontal-relative:page;mso-position-vertical-relative:page;z-index:-25371238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Страница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z w:val="16"/>
                  </w:rPr>
                  <w:t> из 8</w:t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ru-RU" w:bidi="ru-RU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ru-RU" w:bidi="ru-RU"/>
    </w:rPr>
  </w:style>
  <w:style w:styleId="Title" w:type="paragraph">
    <w:name w:val="Title"/>
    <w:basedOn w:val="Normal"/>
    <w:uiPriority w:val="1"/>
    <w:qFormat/>
    <w:pPr>
      <w:spacing w:before="97" w:line="520" w:lineRule="exact"/>
      <w:ind w:left="2670" w:right="6889" w:hanging="113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ru-RU"/>
    </w:rPr>
  </w:style>
  <w:style w:styleId="ListParagraph" w:type="paragraph">
    <w:name w:val="List Paragraph"/>
    <w:basedOn w:val="Normal"/>
    <w:uiPriority w:val="1"/>
    <w:qFormat/>
    <w:pPr/>
    <w:rPr>
      <w:lang w:val="ru-RU" w:eastAsia="ru-RU" w:bidi="ru-RU"/>
    </w:rPr>
  </w:style>
  <w:style w:styleId="TableParagraph" w:type="paragraph">
    <w:name w:val="Table Paragraph"/>
    <w:basedOn w:val="Normal"/>
    <w:uiPriority w:val="1"/>
    <w:qFormat/>
    <w:pPr>
      <w:spacing w:before="13"/>
      <w:ind w:left="38"/>
    </w:pPr>
    <w:rPr>
      <w:rFonts w:ascii="Times New Roman" w:hAnsi="Times New Roman" w:eastAsia="Times New Roman" w:cs="Times New Roman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LYMPH-CLINIC@YANDEX.RU" TargetMode="External"/><Relationship Id="rId7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2026-09-11T09:59:32Z</dcterms:created>
  <dcterms:modified xsi:type="dcterms:W3CDTF">2026-09-11T09:59:32Z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2026-09-11T00:00:00Z</vt:filetime>
  </property>
</Properties>
</file>